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A7E93" w14:textId="5C0A9CA4" w:rsidR="00234420" w:rsidRPr="00E17DAF" w:rsidRDefault="00850A0F" w:rsidP="00E17DAF">
      <w:pPr>
        <w:snapToGrid w:val="0"/>
        <w:jc w:val="center"/>
        <w:rPr>
          <w:rFonts w:asciiTheme="minorEastAsia" w:eastAsiaTheme="minorEastAsia" w:hAnsiTheme="minorEastAsia"/>
          <w:sz w:val="36"/>
          <w:szCs w:val="36"/>
        </w:rPr>
      </w:pPr>
      <w:r w:rsidRPr="00E17DAF">
        <w:rPr>
          <w:rFonts w:asciiTheme="minorEastAsia" w:eastAsiaTheme="minorEastAsia" w:hAnsiTheme="minorEastAsia" w:hint="eastAsia"/>
          <w:sz w:val="36"/>
          <w:szCs w:val="36"/>
        </w:rPr>
        <w:t>覚</w:t>
      </w:r>
      <w:r w:rsidR="00A2275C" w:rsidRPr="00E17DAF">
        <w:rPr>
          <w:rFonts w:asciiTheme="minorEastAsia" w:eastAsiaTheme="minorEastAsia" w:hAnsiTheme="minorEastAsia" w:hint="eastAsia"/>
          <w:sz w:val="36"/>
          <w:szCs w:val="36"/>
        </w:rPr>
        <w:t xml:space="preserve">　</w:t>
      </w:r>
      <w:r w:rsidRPr="00E17DAF">
        <w:rPr>
          <w:rFonts w:asciiTheme="minorEastAsia" w:eastAsiaTheme="minorEastAsia" w:hAnsiTheme="minorEastAsia" w:hint="eastAsia"/>
          <w:sz w:val="36"/>
          <w:szCs w:val="36"/>
        </w:rPr>
        <w:t>書</w:t>
      </w:r>
    </w:p>
    <w:p w14:paraId="1E7F76CD" w14:textId="77777777" w:rsidR="00E17DAF" w:rsidRDefault="00E17DAF" w:rsidP="00E17DAF">
      <w:pPr>
        <w:snapToGrid w:val="0"/>
        <w:rPr>
          <w:rFonts w:asciiTheme="minorEastAsia" w:eastAsiaTheme="minorEastAsia" w:hAnsiTheme="minorEastAsia"/>
        </w:rPr>
      </w:pPr>
    </w:p>
    <w:p w14:paraId="5A0EDF70" w14:textId="77777777" w:rsidR="00C57193" w:rsidRPr="00E17DAF" w:rsidRDefault="00C57193" w:rsidP="00E17DAF">
      <w:pPr>
        <w:snapToGrid w:val="0"/>
        <w:rPr>
          <w:rFonts w:asciiTheme="minorEastAsia" w:eastAsiaTheme="minorEastAsia" w:hAnsiTheme="minorEastAsia" w:hint="eastAsia"/>
        </w:rPr>
      </w:pPr>
    </w:p>
    <w:p w14:paraId="34C60F36" w14:textId="669B31D2" w:rsidR="00A2275C" w:rsidRPr="00E17DAF" w:rsidRDefault="00850A0F" w:rsidP="00E17DAF">
      <w:pPr>
        <w:snapToGrid w:val="0"/>
        <w:rPr>
          <w:rFonts w:asciiTheme="minorEastAsia" w:eastAsiaTheme="minorEastAsia" w:hAnsiTheme="minorEastAsia"/>
          <w:sz w:val="20"/>
        </w:rPr>
      </w:pPr>
      <w:r w:rsidRPr="00E17DAF">
        <w:rPr>
          <w:rFonts w:asciiTheme="minorEastAsia" w:eastAsiaTheme="minorEastAsia" w:hAnsiTheme="minorEastAsia" w:hint="eastAsia"/>
        </w:rPr>
        <w:t xml:space="preserve">　</w:t>
      </w:r>
      <w:r w:rsidRPr="00E17DAF">
        <w:rPr>
          <w:rFonts w:asciiTheme="minorEastAsia" w:eastAsiaTheme="minorEastAsia" w:hAnsiTheme="minorEastAsia" w:hint="eastAsia"/>
          <w:sz w:val="20"/>
        </w:rPr>
        <w:t>公立大学法人大阪（以下「甲」という。）が発注</w:t>
      </w:r>
      <w:r w:rsidR="003A0519">
        <w:rPr>
          <w:rFonts w:asciiTheme="minorEastAsia" w:eastAsiaTheme="minorEastAsia" w:hAnsiTheme="minorEastAsia" w:hint="eastAsia"/>
          <w:sz w:val="20"/>
        </w:rPr>
        <w:t>する</w:t>
      </w:r>
      <w:r w:rsidR="00891D22" w:rsidRPr="00E17DAF">
        <w:rPr>
          <w:rFonts w:asciiTheme="minorEastAsia" w:eastAsiaTheme="minorEastAsia" w:hAnsiTheme="minorEastAsia" w:hint="eastAsia"/>
          <w:sz w:val="20"/>
        </w:rPr>
        <w:t>「</w:t>
      </w:r>
      <w:r w:rsidR="003A0519" w:rsidRPr="003A0519">
        <w:rPr>
          <w:rFonts w:asciiTheme="minorEastAsia" w:eastAsiaTheme="minorEastAsia" w:hAnsiTheme="minorEastAsia" w:hint="eastAsia"/>
          <w:b/>
          <w:bCs/>
          <w:sz w:val="20"/>
          <w:u w:val="single"/>
        </w:rPr>
        <w:t>令和７年度</w:t>
      </w:r>
      <w:r w:rsidR="003A0519" w:rsidRPr="003A0519">
        <w:rPr>
          <w:rFonts w:asciiTheme="minorEastAsia" w:eastAsiaTheme="minorEastAsia" w:hAnsiTheme="minorEastAsia"/>
          <w:b/>
          <w:bCs/>
          <w:sz w:val="20"/>
          <w:u w:val="single"/>
        </w:rPr>
        <w:t xml:space="preserve"> </w:t>
      </w:r>
      <w:r w:rsidR="003A0519" w:rsidRPr="003A0519">
        <w:rPr>
          <w:rFonts w:asciiTheme="minorEastAsia" w:eastAsiaTheme="minorEastAsia" w:hAnsiTheme="minorEastAsia" w:hint="eastAsia"/>
          <w:b/>
          <w:bCs/>
          <w:sz w:val="20"/>
          <w:u w:val="single"/>
        </w:rPr>
        <w:t>大阪公立大学羽曳野キャンパスの森之宮キャンパス移転および羽曳野キャンパス閉鎖にかかる産業廃棄物収集運搬・処分業務委託</w:t>
      </w:r>
      <w:r w:rsidR="003A0519" w:rsidRPr="003A0519">
        <w:rPr>
          <w:rFonts w:asciiTheme="minorEastAsia" w:eastAsiaTheme="minorEastAsia" w:hAnsiTheme="minorEastAsia"/>
          <w:b/>
          <w:bCs/>
          <w:sz w:val="20"/>
          <w:u w:val="single"/>
        </w:rPr>
        <w:t>(</w:t>
      </w:r>
      <w:r w:rsidR="003A0519" w:rsidRPr="003A0519">
        <w:rPr>
          <w:rFonts w:asciiTheme="minorEastAsia" w:eastAsiaTheme="minorEastAsia" w:hAnsiTheme="minorEastAsia" w:hint="eastAsia"/>
          <w:b/>
          <w:bCs/>
          <w:sz w:val="20"/>
          <w:u w:val="single"/>
        </w:rPr>
        <w:t>単価契約</w:t>
      </w:r>
      <w:r w:rsidR="003A0519" w:rsidRPr="003A0519">
        <w:rPr>
          <w:rFonts w:asciiTheme="minorEastAsia" w:eastAsiaTheme="minorEastAsia" w:hAnsiTheme="minorEastAsia"/>
          <w:b/>
          <w:bCs/>
          <w:sz w:val="20"/>
          <w:u w:val="single"/>
        </w:rPr>
        <w:t>)</w:t>
      </w:r>
      <w:r w:rsidR="00891D22" w:rsidRPr="00E17DAF">
        <w:rPr>
          <w:rFonts w:asciiTheme="minorEastAsia" w:eastAsiaTheme="minorEastAsia" w:hAnsiTheme="minorEastAsia" w:hint="eastAsia"/>
          <w:sz w:val="20"/>
        </w:rPr>
        <w:t>」</w:t>
      </w:r>
      <w:r w:rsidRPr="00E17DAF">
        <w:rPr>
          <w:rFonts w:asciiTheme="minorEastAsia" w:eastAsiaTheme="minorEastAsia" w:hAnsiTheme="minorEastAsia" w:hint="eastAsia"/>
          <w:sz w:val="20"/>
        </w:rPr>
        <w:t>の契約</w:t>
      </w:r>
      <w:r w:rsidR="00A2275C" w:rsidRPr="00E17DAF">
        <w:rPr>
          <w:rFonts w:asciiTheme="minorEastAsia" w:eastAsiaTheme="minorEastAsia" w:hAnsiTheme="minorEastAsia" w:hint="eastAsia"/>
          <w:sz w:val="20"/>
        </w:rPr>
        <w:t>に</w:t>
      </w:r>
      <w:r w:rsidR="00E17DAF">
        <w:rPr>
          <w:rFonts w:asciiTheme="minorEastAsia" w:eastAsiaTheme="minorEastAsia" w:hAnsiTheme="minorEastAsia" w:hint="eastAsia"/>
          <w:sz w:val="20"/>
        </w:rPr>
        <w:t>おいて</w:t>
      </w:r>
      <w:r w:rsidR="00A2275C" w:rsidRPr="00E17DAF">
        <w:rPr>
          <w:rFonts w:asciiTheme="minorEastAsia" w:eastAsiaTheme="minorEastAsia" w:hAnsiTheme="minorEastAsia" w:hint="eastAsia"/>
          <w:sz w:val="20"/>
        </w:rPr>
        <w:t>、業務提携</w:t>
      </w:r>
      <w:r w:rsidR="00E17DAF">
        <w:rPr>
          <w:rFonts w:asciiTheme="minorEastAsia" w:eastAsiaTheme="minorEastAsia" w:hAnsiTheme="minorEastAsia" w:hint="eastAsia"/>
          <w:sz w:val="20"/>
        </w:rPr>
        <w:t>により</w:t>
      </w:r>
      <w:r w:rsidR="003A0519">
        <w:rPr>
          <w:rFonts w:asciiTheme="minorEastAsia" w:eastAsiaTheme="minorEastAsia" w:hAnsiTheme="minorEastAsia" w:hint="eastAsia"/>
          <w:sz w:val="20"/>
        </w:rPr>
        <w:t>公開見積合せ</w:t>
      </w:r>
      <w:r w:rsidR="00E17DAF">
        <w:rPr>
          <w:rFonts w:asciiTheme="minorEastAsia" w:eastAsiaTheme="minorEastAsia" w:hAnsiTheme="minorEastAsia" w:hint="eastAsia"/>
          <w:sz w:val="20"/>
        </w:rPr>
        <w:t>に参加した</w:t>
      </w:r>
      <w:r w:rsidR="00E17DAF" w:rsidRPr="00E17DAF">
        <w:rPr>
          <w:rFonts w:asciiTheme="minorEastAsia" w:eastAsiaTheme="minorEastAsia" w:hAnsiTheme="minorEastAsia" w:hint="eastAsia"/>
          <w:sz w:val="20"/>
        </w:rPr>
        <w:t>産業廃棄物の収集運搬を担当する構成員（以下「乙」という。）と</w:t>
      </w:r>
      <w:r w:rsidR="0042395B" w:rsidRPr="00E17DAF">
        <w:rPr>
          <w:rFonts w:asciiTheme="minorEastAsia" w:eastAsiaTheme="minorEastAsia" w:hAnsiTheme="minorEastAsia" w:hint="eastAsia"/>
          <w:sz w:val="20"/>
        </w:rPr>
        <w:t>全て又は一部の</w:t>
      </w:r>
      <w:r w:rsidR="00FC5BAC" w:rsidRPr="00E17DAF">
        <w:rPr>
          <w:rFonts w:asciiTheme="minorEastAsia" w:eastAsiaTheme="minorEastAsia" w:hAnsiTheme="minorEastAsia" w:hint="eastAsia"/>
          <w:sz w:val="20"/>
        </w:rPr>
        <w:t>産業廃棄物の処分を担当する構成員（以下「丙」という。）</w:t>
      </w:r>
      <w:r w:rsidR="00A2275C" w:rsidRPr="00E17DAF">
        <w:rPr>
          <w:rFonts w:asciiTheme="minorEastAsia" w:eastAsiaTheme="minorEastAsia" w:hAnsiTheme="minorEastAsia" w:hint="eastAsia"/>
          <w:sz w:val="20"/>
        </w:rPr>
        <w:t>への</w:t>
      </w:r>
      <w:r w:rsidRPr="00E17DAF">
        <w:rPr>
          <w:rFonts w:asciiTheme="minorEastAsia" w:eastAsiaTheme="minorEastAsia" w:hAnsiTheme="minorEastAsia" w:hint="eastAsia"/>
          <w:sz w:val="20"/>
        </w:rPr>
        <w:t>請負金額</w:t>
      </w:r>
      <w:r w:rsidR="00A2275C" w:rsidRPr="00E17DAF">
        <w:rPr>
          <w:rFonts w:asciiTheme="minorEastAsia" w:eastAsiaTheme="minorEastAsia" w:hAnsiTheme="minorEastAsia" w:hint="eastAsia"/>
          <w:sz w:val="20"/>
        </w:rPr>
        <w:t>の支払い</w:t>
      </w:r>
      <w:r w:rsidR="007F6972">
        <w:rPr>
          <w:rFonts w:asciiTheme="minorEastAsia" w:eastAsiaTheme="minorEastAsia" w:hAnsiTheme="minorEastAsia" w:hint="eastAsia"/>
          <w:sz w:val="20"/>
        </w:rPr>
        <w:t>等</w:t>
      </w:r>
      <w:r w:rsidR="00A2275C" w:rsidRPr="00E17DAF">
        <w:rPr>
          <w:rFonts w:asciiTheme="minorEastAsia" w:eastAsiaTheme="minorEastAsia" w:hAnsiTheme="minorEastAsia" w:hint="eastAsia"/>
          <w:sz w:val="20"/>
        </w:rPr>
        <w:t>については、</w:t>
      </w:r>
      <w:r w:rsidR="00891D22" w:rsidRPr="00E17DAF">
        <w:rPr>
          <w:rFonts w:asciiTheme="minorEastAsia" w:eastAsiaTheme="minorEastAsia" w:hAnsiTheme="minorEastAsia" w:hint="eastAsia"/>
          <w:sz w:val="20"/>
        </w:rPr>
        <w:t>次</w:t>
      </w:r>
      <w:r w:rsidR="00A2275C" w:rsidRPr="00E17DAF">
        <w:rPr>
          <w:rFonts w:asciiTheme="minorEastAsia" w:eastAsiaTheme="minorEastAsia" w:hAnsiTheme="minorEastAsia" w:hint="eastAsia"/>
          <w:sz w:val="20"/>
        </w:rPr>
        <w:t>のとおりとする。</w:t>
      </w:r>
    </w:p>
    <w:p w14:paraId="38287B2A" w14:textId="0409CF4E" w:rsidR="00D525DB" w:rsidRPr="00E17DAF" w:rsidRDefault="00D525DB" w:rsidP="00E17DAF">
      <w:pPr>
        <w:snapToGrid w:val="0"/>
        <w:rPr>
          <w:rFonts w:asciiTheme="minorEastAsia" w:eastAsiaTheme="minorEastAsia" w:hAnsiTheme="minorEastAsia"/>
          <w:sz w:val="20"/>
        </w:rPr>
      </w:pPr>
    </w:p>
    <w:p w14:paraId="07629D09" w14:textId="30A5DFCD" w:rsidR="00D525DB" w:rsidRPr="00E17DAF" w:rsidRDefault="00D525DB" w:rsidP="00E17DAF">
      <w:pPr>
        <w:snapToGrid w:val="0"/>
        <w:rPr>
          <w:rFonts w:asciiTheme="minorEastAsia" w:eastAsiaTheme="minorEastAsia" w:hAnsiTheme="minorEastAsia"/>
          <w:sz w:val="20"/>
        </w:rPr>
      </w:pPr>
      <w:r w:rsidRPr="00E17DAF">
        <w:rPr>
          <w:rFonts w:asciiTheme="minorEastAsia" w:eastAsiaTheme="minorEastAsia" w:hAnsiTheme="minorEastAsia" w:hint="eastAsia"/>
          <w:sz w:val="20"/>
        </w:rPr>
        <w:t>第１条</w:t>
      </w:r>
    </w:p>
    <w:p w14:paraId="7BFC9B59" w14:textId="77777777" w:rsidR="00D525DB" w:rsidRPr="00E17DAF" w:rsidRDefault="00FC5BAC" w:rsidP="00E17DAF">
      <w:pPr>
        <w:snapToGrid w:val="0"/>
        <w:ind w:firstLineChars="100" w:firstLine="200"/>
        <w:rPr>
          <w:rFonts w:asciiTheme="minorEastAsia" w:eastAsiaTheme="minorEastAsia" w:hAnsiTheme="minorEastAsia"/>
          <w:sz w:val="20"/>
        </w:rPr>
      </w:pPr>
      <w:r w:rsidRPr="00E17DAF">
        <w:rPr>
          <w:rFonts w:asciiTheme="minorEastAsia" w:eastAsiaTheme="minorEastAsia" w:hAnsiTheme="minorEastAsia" w:hint="eastAsia"/>
          <w:sz w:val="20"/>
        </w:rPr>
        <w:t>甲は</w:t>
      </w:r>
      <w:r w:rsidR="00A2275C" w:rsidRPr="00E17DAF">
        <w:rPr>
          <w:rFonts w:asciiTheme="minorEastAsia" w:eastAsiaTheme="minorEastAsia" w:hAnsiTheme="minorEastAsia" w:hint="eastAsia"/>
          <w:sz w:val="20"/>
        </w:rPr>
        <w:t>収集運搬及び処分の請負金額を一括で</w:t>
      </w:r>
      <w:r w:rsidRPr="00E17DAF">
        <w:rPr>
          <w:rFonts w:asciiTheme="minorEastAsia" w:eastAsiaTheme="minorEastAsia" w:hAnsiTheme="minorEastAsia" w:hint="eastAsia"/>
          <w:sz w:val="20"/>
        </w:rPr>
        <w:t>乙</w:t>
      </w:r>
      <w:r w:rsidR="00A2275C" w:rsidRPr="00E17DAF">
        <w:rPr>
          <w:rFonts w:asciiTheme="minorEastAsia" w:eastAsiaTheme="minorEastAsia" w:hAnsiTheme="minorEastAsia" w:hint="eastAsia"/>
          <w:sz w:val="20"/>
        </w:rPr>
        <w:t>に</w:t>
      </w:r>
      <w:r w:rsidR="00850A0F" w:rsidRPr="00E17DAF">
        <w:rPr>
          <w:rFonts w:asciiTheme="minorEastAsia" w:eastAsiaTheme="minorEastAsia" w:hAnsiTheme="minorEastAsia" w:hint="eastAsia"/>
          <w:sz w:val="20"/>
        </w:rPr>
        <w:t>支払</w:t>
      </w:r>
      <w:r w:rsidR="00D525DB" w:rsidRPr="00E17DAF">
        <w:rPr>
          <w:rFonts w:asciiTheme="minorEastAsia" w:eastAsiaTheme="minorEastAsia" w:hAnsiTheme="minorEastAsia" w:hint="eastAsia"/>
          <w:sz w:val="20"/>
        </w:rPr>
        <w:t>い、</w:t>
      </w:r>
      <w:r w:rsidR="00A2275C" w:rsidRPr="00E17DAF">
        <w:rPr>
          <w:rFonts w:asciiTheme="minorEastAsia" w:eastAsiaTheme="minorEastAsia" w:hAnsiTheme="minorEastAsia" w:hint="eastAsia"/>
          <w:sz w:val="20"/>
        </w:rPr>
        <w:t>甲</w:t>
      </w:r>
      <w:r w:rsidR="00850A0F" w:rsidRPr="00E17DAF">
        <w:rPr>
          <w:rFonts w:asciiTheme="minorEastAsia" w:eastAsiaTheme="minorEastAsia" w:hAnsiTheme="minorEastAsia" w:hint="eastAsia"/>
          <w:sz w:val="20"/>
        </w:rPr>
        <w:t>の</w:t>
      </w:r>
      <w:r w:rsidRPr="00E17DAF">
        <w:rPr>
          <w:rFonts w:asciiTheme="minorEastAsia" w:eastAsiaTheme="minorEastAsia" w:hAnsiTheme="minorEastAsia" w:hint="eastAsia"/>
          <w:sz w:val="20"/>
        </w:rPr>
        <w:t>丙</w:t>
      </w:r>
      <w:r w:rsidR="00850A0F" w:rsidRPr="00E17DAF">
        <w:rPr>
          <w:rFonts w:asciiTheme="minorEastAsia" w:eastAsiaTheme="minorEastAsia" w:hAnsiTheme="minorEastAsia" w:hint="eastAsia"/>
          <w:sz w:val="20"/>
        </w:rPr>
        <w:t>への支払債務は、</w:t>
      </w:r>
      <w:r w:rsidR="00A2275C" w:rsidRPr="00E17DAF">
        <w:rPr>
          <w:rFonts w:asciiTheme="minorEastAsia" w:eastAsiaTheme="minorEastAsia" w:hAnsiTheme="minorEastAsia" w:hint="eastAsia"/>
          <w:sz w:val="20"/>
        </w:rPr>
        <w:t>甲</w:t>
      </w:r>
      <w:r w:rsidR="00850A0F" w:rsidRPr="00E17DAF">
        <w:rPr>
          <w:rFonts w:asciiTheme="minorEastAsia" w:eastAsiaTheme="minorEastAsia" w:hAnsiTheme="minorEastAsia" w:hint="eastAsia"/>
          <w:sz w:val="20"/>
        </w:rPr>
        <w:t>の</w:t>
      </w:r>
      <w:r w:rsidR="00A2275C" w:rsidRPr="00E17DAF">
        <w:rPr>
          <w:rFonts w:asciiTheme="minorEastAsia" w:eastAsiaTheme="minorEastAsia" w:hAnsiTheme="minorEastAsia" w:hint="eastAsia"/>
          <w:sz w:val="20"/>
        </w:rPr>
        <w:t>乙</w:t>
      </w:r>
      <w:r w:rsidR="00850A0F" w:rsidRPr="00E17DAF">
        <w:rPr>
          <w:rFonts w:asciiTheme="minorEastAsia" w:eastAsiaTheme="minorEastAsia" w:hAnsiTheme="minorEastAsia" w:hint="eastAsia"/>
          <w:sz w:val="20"/>
        </w:rPr>
        <w:t>への収集運搬</w:t>
      </w:r>
      <w:r w:rsidR="00A2275C" w:rsidRPr="00E17DAF">
        <w:rPr>
          <w:rFonts w:asciiTheme="minorEastAsia" w:eastAsiaTheme="minorEastAsia" w:hAnsiTheme="minorEastAsia" w:hint="eastAsia"/>
          <w:sz w:val="20"/>
        </w:rPr>
        <w:t>及び</w:t>
      </w:r>
      <w:r w:rsidR="00850A0F" w:rsidRPr="00E17DAF">
        <w:rPr>
          <w:rFonts w:asciiTheme="minorEastAsia" w:eastAsiaTheme="minorEastAsia" w:hAnsiTheme="minorEastAsia" w:hint="eastAsia"/>
          <w:sz w:val="20"/>
        </w:rPr>
        <w:t>処分の請負金額の支払いをもって消滅</w:t>
      </w:r>
      <w:r w:rsidR="00D525DB" w:rsidRPr="00E17DAF">
        <w:rPr>
          <w:rFonts w:asciiTheme="minorEastAsia" w:eastAsiaTheme="minorEastAsia" w:hAnsiTheme="minorEastAsia" w:hint="eastAsia"/>
          <w:sz w:val="20"/>
        </w:rPr>
        <w:t>するものとする。</w:t>
      </w:r>
    </w:p>
    <w:p w14:paraId="0D019EAD" w14:textId="77777777" w:rsidR="00D525DB" w:rsidRPr="00E17DAF" w:rsidRDefault="00D525DB" w:rsidP="00E17DAF">
      <w:pPr>
        <w:snapToGrid w:val="0"/>
        <w:rPr>
          <w:rFonts w:asciiTheme="minorEastAsia" w:eastAsiaTheme="minorEastAsia" w:hAnsiTheme="minorEastAsia"/>
          <w:sz w:val="20"/>
        </w:rPr>
      </w:pPr>
    </w:p>
    <w:p w14:paraId="34CFD0C8" w14:textId="41D0C547" w:rsidR="00D525DB" w:rsidRPr="00E17DAF" w:rsidRDefault="00D525DB" w:rsidP="00E17DAF">
      <w:pPr>
        <w:snapToGrid w:val="0"/>
        <w:rPr>
          <w:rFonts w:asciiTheme="minorEastAsia" w:eastAsiaTheme="minorEastAsia" w:hAnsiTheme="minorEastAsia"/>
          <w:sz w:val="20"/>
        </w:rPr>
      </w:pPr>
      <w:r w:rsidRPr="00E17DAF">
        <w:rPr>
          <w:rFonts w:asciiTheme="minorEastAsia" w:eastAsiaTheme="minorEastAsia" w:hAnsiTheme="minorEastAsia" w:hint="eastAsia"/>
          <w:sz w:val="20"/>
        </w:rPr>
        <w:t>第２条</w:t>
      </w:r>
    </w:p>
    <w:p w14:paraId="211CE193" w14:textId="4CB99DA2" w:rsidR="00850A0F" w:rsidRPr="00E17DAF" w:rsidRDefault="00D525DB" w:rsidP="00E17DAF">
      <w:pPr>
        <w:snapToGrid w:val="0"/>
        <w:ind w:firstLineChars="100" w:firstLine="200"/>
        <w:rPr>
          <w:rFonts w:asciiTheme="minorEastAsia" w:eastAsiaTheme="minorEastAsia" w:hAnsiTheme="minorEastAsia"/>
          <w:sz w:val="20"/>
        </w:rPr>
      </w:pPr>
      <w:r w:rsidRPr="00E17DAF">
        <w:rPr>
          <w:rFonts w:asciiTheme="minorEastAsia" w:eastAsiaTheme="minorEastAsia" w:hAnsiTheme="minorEastAsia" w:hint="eastAsia"/>
          <w:sz w:val="20"/>
        </w:rPr>
        <w:t>乙</w:t>
      </w:r>
      <w:r w:rsidR="00850A0F" w:rsidRPr="00E17DAF">
        <w:rPr>
          <w:rFonts w:asciiTheme="minorEastAsia" w:eastAsiaTheme="minorEastAsia" w:hAnsiTheme="minorEastAsia" w:hint="eastAsia"/>
          <w:sz w:val="20"/>
        </w:rPr>
        <w:t>は</w:t>
      </w:r>
      <w:r w:rsidR="00A2275C" w:rsidRPr="00E17DAF">
        <w:rPr>
          <w:rFonts w:asciiTheme="minorEastAsia" w:eastAsiaTheme="minorEastAsia" w:hAnsiTheme="minorEastAsia" w:hint="eastAsia"/>
          <w:sz w:val="20"/>
        </w:rPr>
        <w:t>丙</w:t>
      </w:r>
      <w:r w:rsidR="00850A0F" w:rsidRPr="00E17DAF">
        <w:rPr>
          <w:rFonts w:asciiTheme="minorEastAsia" w:eastAsiaTheme="minorEastAsia" w:hAnsiTheme="minorEastAsia" w:hint="eastAsia"/>
          <w:sz w:val="20"/>
        </w:rPr>
        <w:t>に対して、処分</w:t>
      </w:r>
      <w:r w:rsidR="00187167" w:rsidRPr="00E17DAF">
        <w:rPr>
          <w:rFonts w:asciiTheme="minorEastAsia" w:eastAsiaTheme="minorEastAsia" w:hAnsiTheme="minorEastAsia" w:hint="eastAsia"/>
          <w:sz w:val="20"/>
        </w:rPr>
        <w:t>の請負金額</w:t>
      </w:r>
      <w:r w:rsidRPr="00E17DAF">
        <w:rPr>
          <w:rFonts w:asciiTheme="minorEastAsia" w:eastAsiaTheme="minorEastAsia" w:hAnsiTheme="minorEastAsia" w:hint="eastAsia"/>
          <w:sz w:val="20"/>
        </w:rPr>
        <w:t>の支払いを行うものとする</w:t>
      </w:r>
      <w:r w:rsidR="00850A0F" w:rsidRPr="00E17DAF">
        <w:rPr>
          <w:rFonts w:asciiTheme="minorEastAsia" w:eastAsiaTheme="minorEastAsia" w:hAnsiTheme="minorEastAsia" w:hint="eastAsia"/>
          <w:sz w:val="20"/>
        </w:rPr>
        <w:t>。</w:t>
      </w:r>
    </w:p>
    <w:p w14:paraId="79946624" w14:textId="77777777" w:rsidR="00D525DB" w:rsidRPr="00E17DAF" w:rsidRDefault="00D525DB" w:rsidP="00E17DAF">
      <w:pPr>
        <w:snapToGrid w:val="0"/>
        <w:rPr>
          <w:rFonts w:asciiTheme="minorEastAsia" w:eastAsiaTheme="minorEastAsia" w:hAnsiTheme="minorEastAsia"/>
          <w:sz w:val="20"/>
        </w:rPr>
      </w:pPr>
    </w:p>
    <w:p w14:paraId="4D1F771A" w14:textId="52F38A21" w:rsidR="00D525DB" w:rsidRPr="00E17DAF" w:rsidRDefault="00D525DB" w:rsidP="00E17DAF">
      <w:pPr>
        <w:snapToGrid w:val="0"/>
        <w:rPr>
          <w:rFonts w:asciiTheme="minorEastAsia" w:eastAsiaTheme="minorEastAsia" w:hAnsiTheme="minorEastAsia"/>
          <w:sz w:val="20"/>
        </w:rPr>
      </w:pPr>
      <w:r w:rsidRPr="00E17DAF">
        <w:rPr>
          <w:rFonts w:asciiTheme="minorEastAsia" w:eastAsiaTheme="minorEastAsia" w:hAnsiTheme="minorEastAsia" w:hint="eastAsia"/>
          <w:sz w:val="20"/>
        </w:rPr>
        <w:t>第３条</w:t>
      </w:r>
    </w:p>
    <w:p w14:paraId="4B28FC62" w14:textId="427B4997" w:rsidR="00D525DB" w:rsidRPr="00E17DAF" w:rsidRDefault="00D525DB" w:rsidP="00E17DAF">
      <w:pPr>
        <w:snapToGrid w:val="0"/>
        <w:ind w:firstLineChars="100" w:firstLine="200"/>
        <w:rPr>
          <w:rFonts w:asciiTheme="minorEastAsia" w:eastAsiaTheme="minorEastAsia" w:hAnsiTheme="minorEastAsia"/>
          <w:sz w:val="20"/>
        </w:rPr>
      </w:pPr>
      <w:r w:rsidRPr="00E17DAF">
        <w:rPr>
          <w:rFonts w:asciiTheme="minorEastAsia" w:eastAsiaTheme="minorEastAsia" w:hAnsiTheme="minorEastAsia" w:hint="eastAsia"/>
          <w:sz w:val="20"/>
        </w:rPr>
        <w:t>乙と丙との支払いに関する紛争等については、乙丙間で協議し解決を図るものと</w:t>
      </w:r>
      <w:r w:rsidR="00D17C46" w:rsidRPr="00E17DAF">
        <w:rPr>
          <w:rFonts w:asciiTheme="minorEastAsia" w:eastAsiaTheme="minorEastAsia" w:hAnsiTheme="minorEastAsia" w:hint="eastAsia"/>
          <w:sz w:val="20"/>
        </w:rPr>
        <w:t>する。</w:t>
      </w:r>
    </w:p>
    <w:p w14:paraId="68CF470F" w14:textId="77777777" w:rsidR="000C05CE" w:rsidRDefault="000C05CE" w:rsidP="000C05CE">
      <w:pPr>
        <w:snapToGrid w:val="0"/>
        <w:ind w:right="840"/>
        <w:rPr>
          <w:rFonts w:asciiTheme="minorEastAsia" w:eastAsiaTheme="minorEastAsia" w:hAnsiTheme="minorEastAsia"/>
          <w:sz w:val="20"/>
        </w:rPr>
      </w:pPr>
    </w:p>
    <w:p w14:paraId="6ECCF759" w14:textId="77777777" w:rsidR="000C05CE" w:rsidRDefault="000C05CE" w:rsidP="000C05CE">
      <w:pPr>
        <w:snapToGrid w:val="0"/>
        <w:ind w:right="840"/>
        <w:rPr>
          <w:rFonts w:asciiTheme="minorEastAsia" w:eastAsiaTheme="minorEastAsia" w:hAnsiTheme="minorEastAsia"/>
          <w:sz w:val="20"/>
        </w:rPr>
      </w:pPr>
      <w:r w:rsidRPr="000C05CE">
        <w:rPr>
          <w:rFonts w:asciiTheme="minorEastAsia" w:eastAsiaTheme="minorEastAsia" w:hAnsiTheme="minorEastAsia" w:hint="eastAsia"/>
          <w:sz w:val="20"/>
        </w:rPr>
        <w:t>第4条</w:t>
      </w:r>
    </w:p>
    <w:p w14:paraId="35448EA9" w14:textId="77D984EA" w:rsidR="000C05CE" w:rsidRPr="000C05CE" w:rsidRDefault="000C05CE" w:rsidP="000C05CE">
      <w:pPr>
        <w:snapToGrid w:val="0"/>
        <w:ind w:right="-2"/>
        <w:rPr>
          <w:rFonts w:asciiTheme="minorEastAsia" w:eastAsiaTheme="minorEastAsia" w:hAnsiTheme="minorEastAsia"/>
          <w:sz w:val="20"/>
        </w:rPr>
      </w:pPr>
      <w:r w:rsidRPr="000C05CE">
        <w:rPr>
          <w:rFonts w:asciiTheme="minorEastAsia" w:eastAsiaTheme="minorEastAsia" w:hAnsiTheme="minorEastAsia" w:hint="eastAsia"/>
          <w:sz w:val="20"/>
        </w:rPr>
        <w:t xml:space="preserve">　乙は、甲及び丙と協議及び調整を適宜行い、業務委託が円滑に実施できるよう必要に応じて指示等を行うものとする。</w:t>
      </w:r>
    </w:p>
    <w:p w14:paraId="2221CBED" w14:textId="77777777" w:rsidR="000C05CE" w:rsidRPr="000C05CE" w:rsidRDefault="000C05CE" w:rsidP="000C05CE">
      <w:pPr>
        <w:snapToGrid w:val="0"/>
        <w:ind w:right="840"/>
        <w:rPr>
          <w:rFonts w:asciiTheme="minorEastAsia" w:eastAsiaTheme="minorEastAsia" w:hAnsiTheme="minorEastAsia"/>
          <w:sz w:val="20"/>
        </w:rPr>
      </w:pPr>
    </w:p>
    <w:p w14:paraId="05991779" w14:textId="77777777" w:rsidR="000C05CE" w:rsidRPr="000C05CE" w:rsidRDefault="000C05CE" w:rsidP="000C05CE">
      <w:pPr>
        <w:snapToGrid w:val="0"/>
        <w:ind w:right="840"/>
        <w:rPr>
          <w:rFonts w:asciiTheme="minorEastAsia" w:eastAsiaTheme="minorEastAsia" w:hAnsiTheme="minorEastAsia"/>
          <w:sz w:val="20"/>
        </w:rPr>
      </w:pPr>
      <w:r w:rsidRPr="000C05CE">
        <w:rPr>
          <w:rFonts w:asciiTheme="minorEastAsia" w:eastAsiaTheme="minorEastAsia" w:hAnsiTheme="minorEastAsia" w:hint="eastAsia"/>
          <w:sz w:val="20"/>
        </w:rPr>
        <w:t>第５条</w:t>
      </w:r>
    </w:p>
    <w:p w14:paraId="5D261E4C" w14:textId="77777777" w:rsidR="000C05CE" w:rsidRPr="000C05CE" w:rsidRDefault="000C05CE" w:rsidP="00C42B0B">
      <w:pPr>
        <w:snapToGrid w:val="0"/>
        <w:ind w:right="-2" w:firstLineChars="100" w:firstLine="200"/>
        <w:rPr>
          <w:rFonts w:asciiTheme="minorEastAsia" w:eastAsiaTheme="minorEastAsia" w:hAnsiTheme="minorEastAsia"/>
          <w:sz w:val="20"/>
        </w:rPr>
      </w:pPr>
      <w:r w:rsidRPr="000C05CE">
        <w:rPr>
          <w:rFonts w:asciiTheme="minorEastAsia" w:eastAsiaTheme="minorEastAsia" w:hAnsiTheme="minorEastAsia" w:hint="eastAsia"/>
          <w:sz w:val="20"/>
        </w:rPr>
        <w:t>この覚書に疑義が生じたとき、又はこの覚書に定めていない事項について約定する必要があるときは甲、乙、丙の三者にて協議の上、定めるものとする。</w:t>
      </w:r>
    </w:p>
    <w:p w14:paraId="0DA1E80E" w14:textId="77777777" w:rsidR="00891D22" w:rsidRPr="00E17DAF" w:rsidRDefault="00891D22" w:rsidP="00E17DAF">
      <w:pPr>
        <w:snapToGrid w:val="0"/>
        <w:ind w:right="840"/>
        <w:rPr>
          <w:rFonts w:asciiTheme="minorEastAsia" w:eastAsiaTheme="minorEastAsia" w:hAnsiTheme="minorEastAsia"/>
          <w:sz w:val="20"/>
        </w:rPr>
      </w:pPr>
    </w:p>
    <w:p w14:paraId="4D0BB7FF" w14:textId="2478C262" w:rsidR="00FC5BAC" w:rsidRPr="00E17DAF" w:rsidRDefault="00FC5BAC" w:rsidP="00E17DAF">
      <w:pPr>
        <w:snapToGrid w:val="0"/>
        <w:ind w:firstLineChars="100" w:firstLine="200"/>
        <w:rPr>
          <w:rFonts w:asciiTheme="minorEastAsia" w:eastAsiaTheme="minorEastAsia" w:hAnsiTheme="minorEastAsia"/>
          <w:sz w:val="20"/>
        </w:rPr>
      </w:pPr>
      <w:r w:rsidRPr="00E17DAF">
        <w:rPr>
          <w:rFonts w:asciiTheme="minorEastAsia" w:eastAsiaTheme="minorEastAsia" w:hAnsiTheme="minorEastAsia" w:hint="eastAsia"/>
          <w:sz w:val="20"/>
        </w:rPr>
        <w:t>本覚書の成立を証するため、本書３通を作成し、甲、乙及び丙がそれぞれ記名捺印のうえ、各自１通を保有するものとする。</w:t>
      </w:r>
    </w:p>
    <w:p w14:paraId="692E88F7" w14:textId="748EA92B" w:rsidR="00D17C46" w:rsidRDefault="00D17C46" w:rsidP="00E17DAF">
      <w:pPr>
        <w:snapToGrid w:val="0"/>
        <w:ind w:right="840"/>
        <w:rPr>
          <w:rFonts w:asciiTheme="minorEastAsia" w:eastAsiaTheme="minorEastAsia" w:hAnsiTheme="minorEastAsia"/>
          <w:sz w:val="20"/>
        </w:rPr>
      </w:pPr>
    </w:p>
    <w:p w14:paraId="52DA1A57" w14:textId="70BC2FBB" w:rsidR="00FC5BAC" w:rsidRPr="00E17DAF" w:rsidRDefault="00FC5BAC" w:rsidP="00E17DAF">
      <w:pPr>
        <w:snapToGrid w:val="0"/>
        <w:ind w:right="840" w:firstLineChars="200" w:firstLine="400"/>
        <w:rPr>
          <w:rFonts w:asciiTheme="minorEastAsia" w:eastAsiaTheme="minorEastAsia" w:hAnsiTheme="minorEastAsia"/>
          <w:sz w:val="20"/>
          <w:lang w:eastAsia="zh-CN"/>
        </w:rPr>
      </w:pPr>
      <w:r w:rsidRPr="00E17DAF">
        <w:rPr>
          <w:rFonts w:asciiTheme="minorEastAsia" w:eastAsiaTheme="minorEastAsia" w:hAnsiTheme="minorEastAsia" w:hint="eastAsia"/>
          <w:sz w:val="20"/>
          <w:lang w:eastAsia="zh-CN"/>
        </w:rPr>
        <w:t>年　　月　　日</w:t>
      </w:r>
    </w:p>
    <w:p w14:paraId="0E74B29A" w14:textId="5873FF88" w:rsidR="00FC5BAC" w:rsidRPr="00E17DAF" w:rsidRDefault="00FC5BAC" w:rsidP="00E17DAF">
      <w:pPr>
        <w:snapToGrid w:val="0"/>
        <w:ind w:right="840"/>
        <w:rPr>
          <w:rFonts w:asciiTheme="minorEastAsia" w:eastAsiaTheme="minorEastAsia" w:hAnsiTheme="minorEastAsia"/>
          <w:sz w:val="20"/>
          <w:lang w:eastAsia="zh-CN"/>
        </w:rPr>
      </w:pPr>
    </w:p>
    <w:p w14:paraId="621BF78F" w14:textId="672F33D1" w:rsidR="003A0519" w:rsidRPr="003A0519" w:rsidRDefault="00FC5BAC" w:rsidP="003A0519">
      <w:pPr>
        <w:snapToGrid w:val="0"/>
        <w:ind w:right="840" w:firstLineChars="742" w:firstLine="1484"/>
        <w:rPr>
          <w:rFonts w:asciiTheme="minorEastAsia" w:eastAsiaTheme="minorEastAsia" w:hAnsiTheme="minorEastAsia"/>
          <w:sz w:val="20"/>
          <w:lang w:eastAsia="zh-CN"/>
        </w:rPr>
      </w:pPr>
      <w:r w:rsidRPr="00E17DAF">
        <w:rPr>
          <w:rFonts w:asciiTheme="minorEastAsia" w:eastAsiaTheme="minorEastAsia" w:hAnsiTheme="minorEastAsia" w:hint="eastAsia"/>
          <w:sz w:val="20"/>
          <w:lang w:eastAsia="zh-CN"/>
        </w:rPr>
        <w:t>甲：</w:t>
      </w:r>
      <w:r w:rsidR="00C57193">
        <w:rPr>
          <w:rFonts w:asciiTheme="minorEastAsia" w:eastAsiaTheme="minorEastAsia" w:hAnsiTheme="minorEastAsia" w:hint="eastAsia"/>
          <w:sz w:val="20"/>
        </w:rPr>
        <w:t xml:space="preserve">　</w:t>
      </w:r>
      <w:r w:rsidR="003A0519" w:rsidRPr="003A0519">
        <w:rPr>
          <w:rFonts w:asciiTheme="minorEastAsia" w:eastAsiaTheme="minorEastAsia" w:hAnsiTheme="minorEastAsia" w:hint="eastAsia"/>
          <w:sz w:val="20"/>
          <w:lang w:eastAsia="zh-CN"/>
        </w:rPr>
        <w:t>大阪市城東区森之宮一丁目６番</w:t>
      </w:r>
      <w:r w:rsidR="003A0519" w:rsidRPr="003A0519">
        <w:rPr>
          <w:rFonts w:asciiTheme="minorEastAsia" w:eastAsiaTheme="minorEastAsia" w:hAnsiTheme="minorEastAsia"/>
          <w:sz w:val="20"/>
          <w:lang w:eastAsia="zh-CN"/>
        </w:rPr>
        <w:t>85号３階</w:t>
      </w:r>
    </w:p>
    <w:p w14:paraId="3A11A2DD" w14:textId="04F8157D" w:rsidR="00FC5BAC" w:rsidRPr="00E17DAF" w:rsidRDefault="003A0519" w:rsidP="00C57193">
      <w:pPr>
        <w:snapToGrid w:val="0"/>
        <w:ind w:right="840" w:firstLineChars="1042" w:firstLine="2084"/>
        <w:rPr>
          <w:rFonts w:asciiTheme="minorEastAsia" w:eastAsiaTheme="minorEastAsia" w:hAnsiTheme="minorEastAsia"/>
          <w:sz w:val="20"/>
          <w:lang w:eastAsia="zh-CN"/>
        </w:rPr>
      </w:pPr>
      <w:r w:rsidRPr="003A0519">
        <w:rPr>
          <w:rFonts w:asciiTheme="minorEastAsia" w:eastAsiaTheme="minorEastAsia" w:hAnsiTheme="minorEastAsia" w:hint="eastAsia"/>
          <w:sz w:val="20"/>
          <w:lang w:eastAsia="zh-CN"/>
        </w:rPr>
        <w:t>公立大学法人大阪</w:t>
      </w:r>
      <w:r w:rsidR="00C57193">
        <w:rPr>
          <w:rFonts w:asciiTheme="minorEastAsia" w:eastAsiaTheme="minorEastAsia" w:hAnsiTheme="minorEastAsia" w:hint="eastAsia"/>
          <w:sz w:val="20"/>
          <w:lang w:eastAsia="zh-CN"/>
        </w:rPr>
        <w:t xml:space="preserve">　　　</w:t>
      </w:r>
      <w:r w:rsidRPr="003A0519">
        <w:rPr>
          <w:rFonts w:asciiTheme="minorEastAsia" w:eastAsiaTheme="minorEastAsia" w:hAnsiTheme="minorEastAsia" w:hint="eastAsia"/>
          <w:sz w:val="20"/>
          <w:lang w:eastAsia="zh-CN"/>
        </w:rPr>
        <w:t>理事長</w:t>
      </w:r>
      <w:r w:rsidRPr="003A0519">
        <w:rPr>
          <w:rFonts w:asciiTheme="minorEastAsia" w:eastAsiaTheme="minorEastAsia" w:hAnsiTheme="minorEastAsia"/>
          <w:sz w:val="20"/>
          <w:lang w:eastAsia="zh-CN"/>
        </w:rPr>
        <w:t xml:space="preserve"> 福島 伸一</w:t>
      </w:r>
      <w:r w:rsidR="00D17C46" w:rsidRPr="00E17DAF">
        <w:rPr>
          <w:rFonts w:asciiTheme="minorEastAsia" w:eastAsiaTheme="minorEastAsia" w:hAnsiTheme="minorEastAsia" w:hint="eastAsia"/>
          <w:sz w:val="20"/>
          <w:lang w:eastAsia="zh-CN"/>
        </w:rPr>
        <w:t xml:space="preserve">　　　　　　　　</w:t>
      </w:r>
    </w:p>
    <w:p w14:paraId="649890CE" w14:textId="77777777" w:rsidR="00BA05C8" w:rsidRPr="00E17DAF" w:rsidRDefault="00BA05C8" w:rsidP="00BA05C8">
      <w:pPr>
        <w:snapToGrid w:val="0"/>
        <w:ind w:right="840"/>
        <w:rPr>
          <w:rFonts w:asciiTheme="minorEastAsia" w:eastAsiaTheme="minorEastAsia" w:hAnsiTheme="minorEastAsia"/>
          <w:sz w:val="20"/>
          <w:lang w:eastAsia="zh-CN"/>
        </w:rPr>
      </w:pPr>
    </w:p>
    <w:p w14:paraId="41C57B0E" w14:textId="0AF3A0A6" w:rsidR="00FC5BAC" w:rsidRPr="00E17DAF" w:rsidRDefault="00FC5BAC" w:rsidP="00E17DAF">
      <w:pPr>
        <w:snapToGrid w:val="0"/>
        <w:ind w:right="840" w:firstLineChars="742" w:firstLine="1484"/>
        <w:rPr>
          <w:rFonts w:asciiTheme="minorEastAsia" w:eastAsiaTheme="minorEastAsia" w:hAnsiTheme="minorEastAsia"/>
          <w:sz w:val="20"/>
        </w:rPr>
      </w:pPr>
      <w:r w:rsidRPr="00E17DAF">
        <w:rPr>
          <w:rFonts w:asciiTheme="minorEastAsia" w:eastAsiaTheme="minorEastAsia" w:hAnsiTheme="minorEastAsia" w:hint="eastAsia"/>
          <w:sz w:val="20"/>
        </w:rPr>
        <w:t>乙：</w:t>
      </w:r>
      <w:r w:rsidR="00BA05C8">
        <w:rPr>
          <w:rFonts w:asciiTheme="minorEastAsia" w:eastAsiaTheme="minorEastAsia" w:hAnsiTheme="minorEastAsia" w:hint="eastAsia"/>
          <w:sz w:val="20"/>
        </w:rPr>
        <w:t xml:space="preserve">　</w:t>
      </w:r>
    </w:p>
    <w:p w14:paraId="1F7E60C5" w14:textId="05DE4F74" w:rsidR="00BA05C8" w:rsidRDefault="00BA05C8" w:rsidP="00E17DAF">
      <w:pPr>
        <w:snapToGrid w:val="0"/>
        <w:ind w:right="840" w:firstLineChars="742" w:firstLine="1484"/>
        <w:rPr>
          <w:rFonts w:asciiTheme="minorEastAsia" w:eastAsiaTheme="minorEastAsia" w:hAnsiTheme="minorEastAsia"/>
          <w:sz w:val="20"/>
        </w:rPr>
      </w:pPr>
      <w:r w:rsidRPr="00E17DAF">
        <w:rPr>
          <w:rFonts w:asciiTheme="minorEastAsia" w:eastAsiaTheme="minorEastAsia" w:hAnsiTheme="minorEastAsia" w:hint="eastAsia"/>
          <w:noProof/>
          <w:sz w:val="20"/>
        </w:rPr>
        <mc:AlternateContent>
          <mc:Choice Requires="wps">
            <w:drawing>
              <wp:anchor distT="0" distB="0" distL="114300" distR="114300" simplePos="0" relativeHeight="251661312" behindDoc="0" locked="0" layoutInCell="1" allowOverlap="1" wp14:anchorId="453CFC64" wp14:editId="0FFE9376">
                <wp:simplePos x="0" y="0"/>
                <wp:positionH relativeFrom="column">
                  <wp:posOffset>4685434</wp:posOffset>
                </wp:positionH>
                <wp:positionV relativeFrom="paragraph">
                  <wp:posOffset>3695</wp:posOffset>
                </wp:positionV>
                <wp:extent cx="184785" cy="184785"/>
                <wp:effectExtent l="0" t="0" r="24765" b="24765"/>
                <wp:wrapNone/>
                <wp:docPr id="2" name="正方形/長方形 2"/>
                <wp:cNvGraphicFramePr/>
                <a:graphic xmlns:a="http://schemas.openxmlformats.org/drawingml/2006/main">
                  <a:graphicData uri="http://schemas.microsoft.com/office/word/2010/wordprocessingShape">
                    <wps:wsp>
                      <wps:cNvSpPr/>
                      <wps:spPr>
                        <a:xfrm>
                          <a:off x="0" y="0"/>
                          <a:ext cx="184785" cy="184785"/>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107D460B" w14:textId="77777777" w:rsidR="00D17C46" w:rsidRPr="00D17C46" w:rsidRDefault="00D17C46" w:rsidP="00D17C46">
                            <w:pPr>
                              <w:jc w:val="center"/>
                              <w:rPr>
                                <w:sz w:val="16"/>
                                <w:szCs w:val="16"/>
                                <w14:textOutline w14:w="3175" w14:cap="rnd" w14:cmpd="sng" w14:algn="ctr">
                                  <w14:solidFill>
                                    <w14:schemeClr w14:val="dk1"/>
                                  </w14:solidFill>
                                  <w14:prstDash w14:val="sysDot"/>
                                  <w14:bevel/>
                                </w14:textOutline>
                              </w:rPr>
                            </w:pPr>
                            <w:r w:rsidRPr="00D17C46">
                              <w:rPr>
                                <w:rFonts w:hint="eastAsia"/>
                                <w:sz w:val="16"/>
                                <w:szCs w:val="16"/>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CFC64" id="正方形/長方形 2" o:spid="_x0000_s1026" style="position:absolute;left:0;text-align:left;margin-left:368.95pt;margin-top:.3pt;width:14.5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" fillcolor="white [3201]" strokecolor="black [3200]" strokeweight="1pt">
                <v:stroke dashstyle="1 1"/>
                <v:textbox inset="0,0,0,0">
                  <w:txbxContent>
                    <w:p w14:paraId="107D460B" w14:textId="77777777" w:rsidR="00D17C46" w:rsidRPr="00D17C46" w:rsidRDefault="00D17C46" w:rsidP="00D17C46">
                      <w:pPr>
                        <w:jc w:val="center"/>
                        <w:rPr>
                          <w:sz w:val="16"/>
                          <w:szCs w:val="16"/>
                          <w14:textOutline w14:w="3175" w14:cap="rnd" w14:cmpd="sng" w14:algn="ctr">
                            <w14:solidFill>
                              <w14:schemeClr w14:val="dk1"/>
                            </w14:solidFill>
                            <w14:prstDash w14:val="sysDot"/>
                            <w14:bevel/>
                          </w14:textOutline>
                        </w:rPr>
                      </w:pPr>
                      <w:r w:rsidRPr="00D17C46">
                        <w:rPr>
                          <w:rFonts w:hint="eastAsia"/>
                          <w:sz w:val="16"/>
                          <w:szCs w:val="16"/>
                        </w:rPr>
                        <w:t>印</w:t>
                      </w:r>
                    </w:p>
                  </w:txbxContent>
                </v:textbox>
              </v:rect>
            </w:pict>
          </mc:Fallback>
        </mc:AlternateContent>
      </w:r>
      <w:r>
        <w:rPr>
          <w:rFonts w:asciiTheme="minorEastAsia" w:eastAsiaTheme="minorEastAsia" w:hAnsiTheme="minorEastAsia" w:hint="eastAsia"/>
          <w:sz w:val="20"/>
        </w:rPr>
        <w:t xml:space="preserve">　　　</w:t>
      </w:r>
    </w:p>
    <w:p w14:paraId="2DE11200" w14:textId="3E48B1EB" w:rsidR="004462F4" w:rsidRPr="00E17DAF" w:rsidRDefault="00BA05C8" w:rsidP="00E17DAF">
      <w:pPr>
        <w:snapToGrid w:val="0"/>
        <w:ind w:right="840" w:firstLineChars="742" w:firstLine="1484"/>
        <w:rPr>
          <w:rFonts w:asciiTheme="minorEastAsia" w:eastAsiaTheme="minorEastAsia" w:hAnsiTheme="minorEastAsia"/>
          <w:sz w:val="20"/>
        </w:rPr>
      </w:pPr>
      <w:r>
        <w:rPr>
          <w:rFonts w:asciiTheme="minorEastAsia" w:eastAsiaTheme="minorEastAsia" w:hAnsiTheme="minorEastAsia" w:hint="eastAsia"/>
          <w:sz w:val="20"/>
        </w:rPr>
        <w:t xml:space="preserve">　　　</w:t>
      </w:r>
    </w:p>
    <w:p w14:paraId="1C4C20D2" w14:textId="77777777" w:rsidR="00474A92" w:rsidRDefault="00474A92" w:rsidP="00E17DAF">
      <w:pPr>
        <w:snapToGrid w:val="0"/>
        <w:ind w:right="840" w:firstLineChars="742" w:firstLine="1484"/>
        <w:rPr>
          <w:rFonts w:asciiTheme="minorEastAsia" w:eastAsiaTheme="minorEastAsia" w:hAnsiTheme="minorEastAsia"/>
          <w:sz w:val="20"/>
        </w:rPr>
      </w:pPr>
    </w:p>
    <w:p w14:paraId="24731590" w14:textId="6E64638E" w:rsidR="00FC5BAC" w:rsidRPr="00E17DAF" w:rsidRDefault="00FC5BAC" w:rsidP="00E17DAF">
      <w:pPr>
        <w:snapToGrid w:val="0"/>
        <w:ind w:right="840" w:firstLineChars="742" w:firstLine="1484"/>
        <w:rPr>
          <w:rFonts w:asciiTheme="minorEastAsia" w:eastAsiaTheme="minorEastAsia" w:hAnsiTheme="minorEastAsia"/>
          <w:sz w:val="20"/>
        </w:rPr>
      </w:pPr>
      <w:r w:rsidRPr="00E17DAF">
        <w:rPr>
          <w:rFonts w:asciiTheme="minorEastAsia" w:eastAsiaTheme="minorEastAsia" w:hAnsiTheme="minorEastAsia" w:hint="eastAsia"/>
          <w:sz w:val="20"/>
        </w:rPr>
        <w:t>丙：</w:t>
      </w:r>
      <w:r w:rsidR="00BA05C8">
        <w:rPr>
          <w:rFonts w:asciiTheme="minorEastAsia" w:eastAsiaTheme="minorEastAsia" w:hAnsiTheme="minorEastAsia" w:hint="eastAsia"/>
          <w:sz w:val="20"/>
        </w:rPr>
        <w:t xml:space="preserve">　</w:t>
      </w:r>
    </w:p>
    <w:p w14:paraId="424AE952" w14:textId="3E12A438" w:rsidR="00850A0F" w:rsidRPr="00E17DAF" w:rsidRDefault="00BA05C8" w:rsidP="00474A92">
      <w:pPr>
        <w:snapToGrid w:val="0"/>
        <w:ind w:right="840" w:firstLineChars="742" w:firstLine="1484"/>
        <w:rPr>
          <w:rFonts w:asciiTheme="minorEastAsia" w:eastAsiaTheme="minorEastAsia" w:hAnsiTheme="minorEastAsia" w:hint="eastAsia"/>
          <w:sz w:val="20"/>
        </w:rPr>
      </w:pPr>
      <w:r w:rsidRPr="00E17DAF">
        <w:rPr>
          <w:rFonts w:asciiTheme="minorEastAsia" w:eastAsiaTheme="minorEastAsia" w:hAnsiTheme="minorEastAsia" w:hint="eastAsia"/>
          <w:noProof/>
          <w:sz w:val="20"/>
        </w:rPr>
        <mc:AlternateContent>
          <mc:Choice Requires="wps">
            <w:drawing>
              <wp:anchor distT="0" distB="0" distL="114300" distR="114300" simplePos="0" relativeHeight="251663360" behindDoc="0" locked="0" layoutInCell="1" allowOverlap="1" wp14:anchorId="7A962B57" wp14:editId="564806EF">
                <wp:simplePos x="0" y="0"/>
                <wp:positionH relativeFrom="column">
                  <wp:posOffset>4688494</wp:posOffset>
                </wp:positionH>
                <wp:positionV relativeFrom="paragraph">
                  <wp:posOffset>4964</wp:posOffset>
                </wp:positionV>
                <wp:extent cx="185124" cy="185124"/>
                <wp:effectExtent l="0" t="0" r="24765" b="24765"/>
                <wp:wrapNone/>
                <wp:docPr id="3" name="正方形/長方形 3"/>
                <wp:cNvGraphicFramePr/>
                <a:graphic xmlns:a="http://schemas.openxmlformats.org/drawingml/2006/main">
                  <a:graphicData uri="http://schemas.microsoft.com/office/word/2010/wordprocessingShape">
                    <wps:wsp>
                      <wps:cNvSpPr/>
                      <wps:spPr>
                        <a:xfrm>
                          <a:off x="0" y="0"/>
                          <a:ext cx="185124" cy="185124"/>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107C8E27" w14:textId="77777777" w:rsidR="00D17C46" w:rsidRPr="00D17C46" w:rsidRDefault="00D17C46" w:rsidP="00D17C46">
                            <w:pPr>
                              <w:jc w:val="center"/>
                              <w:rPr>
                                <w:sz w:val="16"/>
                                <w:szCs w:val="16"/>
                                <w14:textOutline w14:w="3175" w14:cap="rnd" w14:cmpd="sng" w14:algn="ctr">
                                  <w14:solidFill>
                                    <w14:schemeClr w14:val="dk1"/>
                                  </w14:solidFill>
                                  <w14:prstDash w14:val="sysDot"/>
                                  <w14:bevel/>
                                </w14:textOutline>
                              </w:rPr>
                            </w:pPr>
                            <w:r w:rsidRPr="00D17C46">
                              <w:rPr>
                                <w:rFonts w:hint="eastAsia"/>
                                <w:sz w:val="16"/>
                                <w:szCs w:val="16"/>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62B57" id="正方形/長方形 3" o:spid="_x0000_s1027" style="position:absolute;left:0;text-align:left;margin-left:369.15pt;margin-top:.4pt;width:14.6pt;height:1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" fillcolor="white [3201]" strokecolor="black [3200]" strokeweight="1pt">
                <v:stroke dashstyle="1 1"/>
                <v:textbox inset="0,0,0,0">
                  <w:txbxContent>
                    <w:p w14:paraId="107C8E27" w14:textId="77777777" w:rsidR="00D17C46" w:rsidRPr="00D17C46" w:rsidRDefault="00D17C46" w:rsidP="00D17C46">
                      <w:pPr>
                        <w:jc w:val="center"/>
                        <w:rPr>
                          <w:sz w:val="16"/>
                          <w:szCs w:val="16"/>
                          <w14:textOutline w14:w="3175" w14:cap="rnd" w14:cmpd="sng" w14:algn="ctr">
                            <w14:solidFill>
                              <w14:schemeClr w14:val="dk1"/>
                            </w14:solidFill>
                            <w14:prstDash w14:val="sysDot"/>
                            <w14:bevel/>
                          </w14:textOutline>
                        </w:rPr>
                      </w:pPr>
                      <w:r w:rsidRPr="00D17C46">
                        <w:rPr>
                          <w:rFonts w:hint="eastAsia"/>
                          <w:sz w:val="16"/>
                          <w:szCs w:val="16"/>
                        </w:rPr>
                        <w:t>印</w:t>
                      </w:r>
                    </w:p>
                  </w:txbxContent>
                </v:textbox>
              </v:rect>
            </w:pict>
          </mc:Fallback>
        </mc:AlternateContent>
      </w:r>
      <w:r>
        <w:rPr>
          <w:rFonts w:asciiTheme="minorEastAsia" w:eastAsiaTheme="minorEastAsia" w:hAnsiTheme="minorEastAsia" w:hint="eastAsia"/>
          <w:sz w:val="20"/>
        </w:rPr>
        <w:t xml:space="preserve">　　　</w:t>
      </w:r>
    </w:p>
    <w:sectPr w:rsidR="00850A0F" w:rsidRPr="00E17DAF" w:rsidSect="00E17DAF">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67C48" w14:textId="77777777" w:rsidR="00D96FDD" w:rsidRDefault="00D96FDD" w:rsidP="00D96FDD">
      <w:r>
        <w:separator/>
      </w:r>
    </w:p>
  </w:endnote>
  <w:endnote w:type="continuationSeparator" w:id="0">
    <w:p w14:paraId="35275EB7" w14:textId="77777777" w:rsidR="00D96FDD" w:rsidRDefault="00D96FDD" w:rsidP="00D9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3CDD3" w14:textId="77777777" w:rsidR="00D96FDD" w:rsidRDefault="00D96FDD" w:rsidP="00D96FDD">
      <w:r>
        <w:separator/>
      </w:r>
    </w:p>
  </w:footnote>
  <w:footnote w:type="continuationSeparator" w:id="0">
    <w:p w14:paraId="5C47698C" w14:textId="77777777" w:rsidR="00D96FDD" w:rsidRDefault="00D96FDD" w:rsidP="00D96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EF9"/>
    <w:rsid w:val="00074F37"/>
    <w:rsid w:val="00094905"/>
    <w:rsid w:val="000B4AEA"/>
    <w:rsid w:val="000C05CE"/>
    <w:rsid w:val="00187167"/>
    <w:rsid w:val="001A2157"/>
    <w:rsid w:val="001E6E96"/>
    <w:rsid w:val="00234420"/>
    <w:rsid w:val="002560E4"/>
    <w:rsid w:val="002F5E18"/>
    <w:rsid w:val="003A0519"/>
    <w:rsid w:val="0042395B"/>
    <w:rsid w:val="004462F4"/>
    <w:rsid w:val="00474A92"/>
    <w:rsid w:val="00512DB9"/>
    <w:rsid w:val="00516AC9"/>
    <w:rsid w:val="0052748B"/>
    <w:rsid w:val="00593A9B"/>
    <w:rsid w:val="005E1B5F"/>
    <w:rsid w:val="006F1C74"/>
    <w:rsid w:val="006F3204"/>
    <w:rsid w:val="00794F69"/>
    <w:rsid w:val="007F6972"/>
    <w:rsid w:val="00850A0F"/>
    <w:rsid w:val="008720E1"/>
    <w:rsid w:val="00891D22"/>
    <w:rsid w:val="00906F3E"/>
    <w:rsid w:val="009335D9"/>
    <w:rsid w:val="00935CD5"/>
    <w:rsid w:val="00954EF9"/>
    <w:rsid w:val="00962A22"/>
    <w:rsid w:val="00984F99"/>
    <w:rsid w:val="00A12823"/>
    <w:rsid w:val="00A2275C"/>
    <w:rsid w:val="00AF58D8"/>
    <w:rsid w:val="00BA05C8"/>
    <w:rsid w:val="00C33AF7"/>
    <w:rsid w:val="00C42B0B"/>
    <w:rsid w:val="00C57193"/>
    <w:rsid w:val="00CB16B2"/>
    <w:rsid w:val="00CE7E02"/>
    <w:rsid w:val="00D17C46"/>
    <w:rsid w:val="00D525DB"/>
    <w:rsid w:val="00D96FDD"/>
    <w:rsid w:val="00DA02FC"/>
    <w:rsid w:val="00E17DAF"/>
    <w:rsid w:val="00F21831"/>
    <w:rsid w:val="00F777CC"/>
    <w:rsid w:val="00F77A2E"/>
    <w:rsid w:val="00FC1582"/>
    <w:rsid w:val="00FC5BAC"/>
    <w:rsid w:val="00FC6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D822E4B"/>
  <w15:chartTrackingRefBased/>
  <w15:docId w15:val="{29453F25-39C6-4863-A7F3-C4B8EEFA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A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0A0F"/>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891D22"/>
    <w:pPr>
      <w:jc w:val="center"/>
    </w:pPr>
  </w:style>
  <w:style w:type="character" w:customStyle="1" w:styleId="a6">
    <w:name w:val="記 (文字)"/>
    <w:basedOn w:val="a0"/>
    <w:link w:val="a5"/>
    <w:uiPriority w:val="99"/>
    <w:rsid w:val="00891D22"/>
  </w:style>
  <w:style w:type="paragraph" w:styleId="a7">
    <w:name w:val="Closing"/>
    <w:basedOn w:val="a"/>
    <w:link w:val="a8"/>
    <w:uiPriority w:val="99"/>
    <w:unhideWhenUsed/>
    <w:rsid w:val="00891D22"/>
    <w:pPr>
      <w:jc w:val="right"/>
    </w:pPr>
  </w:style>
  <w:style w:type="character" w:customStyle="1" w:styleId="a8">
    <w:name w:val="結語 (文字)"/>
    <w:basedOn w:val="a0"/>
    <w:link w:val="a7"/>
    <w:uiPriority w:val="99"/>
    <w:rsid w:val="00891D22"/>
  </w:style>
  <w:style w:type="paragraph" w:styleId="a9">
    <w:name w:val="header"/>
    <w:basedOn w:val="a"/>
    <w:link w:val="aa"/>
    <w:uiPriority w:val="99"/>
    <w:unhideWhenUsed/>
    <w:rsid w:val="00D96FDD"/>
    <w:pPr>
      <w:tabs>
        <w:tab w:val="center" w:pos="4252"/>
        <w:tab w:val="right" w:pos="8504"/>
      </w:tabs>
      <w:snapToGrid w:val="0"/>
    </w:pPr>
  </w:style>
  <w:style w:type="character" w:customStyle="1" w:styleId="aa">
    <w:name w:val="ヘッダー (文字)"/>
    <w:basedOn w:val="a0"/>
    <w:link w:val="a9"/>
    <w:uiPriority w:val="99"/>
    <w:rsid w:val="00D96FDD"/>
  </w:style>
  <w:style w:type="paragraph" w:styleId="ab">
    <w:name w:val="footer"/>
    <w:basedOn w:val="a"/>
    <w:link w:val="ac"/>
    <w:uiPriority w:val="99"/>
    <w:unhideWhenUsed/>
    <w:rsid w:val="00D96FDD"/>
    <w:pPr>
      <w:tabs>
        <w:tab w:val="center" w:pos="4252"/>
        <w:tab w:val="right" w:pos="8504"/>
      </w:tabs>
      <w:snapToGrid w:val="0"/>
    </w:pPr>
  </w:style>
  <w:style w:type="character" w:customStyle="1" w:styleId="ac">
    <w:name w:val="フッター (文字)"/>
    <w:basedOn w:val="a0"/>
    <w:link w:val="ab"/>
    <w:uiPriority w:val="99"/>
    <w:rsid w:val="00D96FDD"/>
  </w:style>
  <w:style w:type="character" w:styleId="ad">
    <w:name w:val="annotation reference"/>
    <w:basedOn w:val="a0"/>
    <w:uiPriority w:val="99"/>
    <w:semiHidden/>
    <w:unhideWhenUsed/>
    <w:rsid w:val="002560E4"/>
    <w:rPr>
      <w:sz w:val="18"/>
      <w:szCs w:val="18"/>
    </w:rPr>
  </w:style>
  <w:style w:type="paragraph" w:styleId="ae">
    <w:name w:val="annotation text"/>
    <w:basedOn w:val="a"/>
    <w:link w:val="af"/>
    <w:uiPriority w:val="99"/>
    <w:semiHidden/>
    <w:unhideWhenUsed/>
    <w:rsid w:val="002560E4"/>
    <w:pPr>
      <w:jc w:val="left"/>
    </w:pPr>
  </w:style>
  <w:style w:type="character" w:customStyle="1" w:styleId="af">
    <w:name w:val="コメント文字列 (文字)"/>
    <w:basedOn w:val="a0"/>
    <w:link w:val="ae"/>
    <w:uiPriority w:val="99"/>
    <w:semiHidden/>
    <w:rsid w:val="002560E4"/>
  </w:style>
  <w:style w:type="paragraph" w:styleId="af0">
    <w:name w:val="annotation subject"/>
    <w:basedOn w:val="ae"/>
    <w:next w:val="ae"/>
    <w:link w:val="af1"/>
    <w:uiPriority w:val="99"/>
    <w:semiHidden/>
    <w:unhideWhenUsed/>
    <w:rsid w:val="002560E4"/>
    <w:rPr>
      <w:b/>
      <w:bCs/>
    </w:rPr>
  </w:style>
  <w:style w:type="character" w:customStyle="1" w:styleId="af1">
    <w:name w:val="コメント内容 (文字)"/>
    <w:basedOn w:val="af"/>
    <w:link w:val="af0"/>
    <w:uiPriority w:val="99"/>
    <w:semiHidden/>
    <w:rsid w:val="002560E4"/>
    <w:rPr>
      <w:b/>
      <w:bCs/>
    </w:rPr>
  </w:style>
  <w:style w:type="paragraph" w:styleId="af2">
    <w:name w:val="Revision"/>
    <w:hidden/>
    <w:uiPriority w:val="99"/>
    <w:semiHidden/>
    <w:rsid w:val="000C0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958647">
      <w:bodyDiv w:val="1"/>
      <w:marLeft w:val="0"/>
      <w:marRight w:val="0"/>
      <w:marTop w:val="0"/>
      <w:marBottom w:val="0"/>
      <w:divBdr>
        <w:top w:val="none" w:sz="0" w:space="0" w:color="auto"/>
        <w:left w:val="none" w:sz="0" w:space="0" w:color="auto"/>
        <w:bottom w:val="none" w:sz="0" w:space="0" w:color="auto"/>
        <w:right w:val="none" w:sz="0" w:space="0" w:color="auto"/>
      </w:divBdr>
    </w:div>
    <w:div w:id="14283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D9B7002BEBAF643B8A2A6EF50CA6181" ma:contentTypeVersion="6" ma:contentTypeDescription="新しいドキュメントを作成します。" ma:contentTypeScope="" ma:versionID="8e08cd97f777b0ee547fbc7f1c2c8773">
  <xsd:schema xmlns:xsd="http://www.w3.org/2001/XMLSchema" xmlns:xs="http://www.w3.org/2001/XMLSchema" xmlns:p="http://schemas.microsoft.com/office/2006/metadata/properties" xmlns:ns2="84646ddd-413c-450c-80a9-949d70d16fb0" xmlns:ns3="fa879fe0-49b3-42b4-8959-8bd69d331de4" targetNamespace="http://schemas.microsoft.com/office/2006/metadata/properties" ma:root="true" ma:fieldsID="84fc4bbaeb3d038a617c1f628cff6d9b" ns2:_="" ns3:_="">
    <xsd:import namespace="84646ddd-413c-450c-80a9-949d70d16fb0"/>
    <xsd:import namespace="fa879fe0-49b3-42b4-8959-8bd69d331d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46ddd-413c-450c-80a9-949d70d16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879fe0-49b3-42b4-8959-8bd69d331de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E8C25-3670-49B5-AB38-FD5F65DF1D92}">
  <ds:schemaRefs>
    <ds:schemaRef ds:uri="http://schemas.openxmlformats.org/officeDocument/2006/bibliography"/>
  </ds:schemaRefs>
</ds:datastoreItem>
</file>

<file path=customXml/itemProps2.xml><?xml version="1.0" encoding="utf-8"?>
<ds:datastoreItem xmlns:ds="http://schemas.openxmlformats.org/officeDocument/2006/customXml" ds:itemID="{9882CAA7-65D4-4A7D-8EB5-8C0809BA04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2DD40A-CD6F-4333-9C5B-86ED02379503}">
  <ds:schemaRefs>
    <ds:schemaRef ds:uri="http://schemas.microsoft.com/sharepoint/v3/contenttype/forms"/>
  </ds:schemaRefs>
</ds:datastoreItem>
</file>

<file path=customXml/itemProps4.xml><?xml version="1.0" encoding="utf-8"?>
<ds:datastoreItem xmlns:ds="http://schemas.openxmlformats.org/officeDocument/2006/customXml" ds:itemID="{F58E1EFF-9865-419E-96F6-A66575631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46ddd-413c-450c-80a9-949d70d16fb0"/>
    <ds:schemaRef ds:uri="fa879fe0-49b3-42b4-8959-8bd69d331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赤井</dc:creator>
  <cp:keywords/>
  <dc:description/>
  <cp:lastModifiedBy>中野　恭子</cp:lastModifiedBy>
  <cp:revision>9</cp:revision>
  <cp:lastPrinted>2022-11-30T05:01:00Z</cp:lastPrinted>
  <dcterms:created xsi:type="dcterms:W3CDTF">2024-11-08T07:39:00Z</dcterms:created>
  <dcterms:modified xsi:type="dcterms:W3CDTF">2025-06-11T23:39:00Z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0x010100BD9B7002BEBAF643B8A2A6EF50CA6181</vt:lpwstr>
  </property>
</Properties>
</file>